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C80B5" w14:textId="2D9E351A" w:rsidR="0010579C" w:rsidRPr="00B73A66" w:rsidRDefault="0010579C" w:rsidP="00042051">
      <w:pPr>
        <w:jc w:val="both"/>
        <w:rPr>
          <w:rFonts w:ascii="Times New Roman" w:hAnsi="Times New Roman" w:cs="Times New Roman"/>
          <w:lang w:val="hr-HR"/>
        </w:rPr>
      </w:pPr>
      <w:r w:rsidRPr="00B73A66">
        <w:rPr>
          <w:rFonts w:ascii="Times New Roman" w:hAnsi="Times New Roman" w:cs="Times New Roman"/>
          <w:lang w:val="hr-HR"/>
        </w:rPr>
        <w:t xml:space="preserve">Niže navedene preporuke predstavljaju prijedlog mjera koje vaša vlada može poduzeti kako bi poboljšala napore u borbi protiv trgovine ljudima i bolje ispunila minimalne standarde za eliminaciju trgovine ljudima utvrđene u Zakonu o zaštiti žrtava trgovine ljudima iz 2000. godine, kao i u izmjenama i dopunama zakona. Definicija trgovine ljudima iz </w:t>
      </w:r>
      <w:r w:rsidRPr="00B73A66">
        <w:rPr>
          <w:rFonts w:ascii="Times New Roman" w:hAnsi="Times New Roman" w:cs="Times New Roman"/>
          <w:lang w:val="hr-HR"/>
        </w:rPr>
        <w:t>Zakon</w:t>
      </w:r>
      <w:r w:rsidRPr="00B73A66">
        <w:rPr>
          <w:rFonts w:ascii="Times New Roman" w:hAnsi="Times New Roman" w:cs="Times New Roman"/>
          <w:lang w:val="hr-HR"/>
        </w:rPr>
        <w:t>a</w:t>
      </w:r>
      <w:r w:rsidRPr="00B73A66">
        <w:rPr>
          <w:rFonts w:ascii="Times New Roman" w:hAnsi="Times New Roman" w:cs="Times New Roman"/>
          <w:lang w:val="hr-HR"/>
        </w:rPr>
        <w:t xml:space="preserve"> o zaštiti žrtava trgovine ljudima</w:t>
      </w:r>
      <w:r w:rsidRPr="00B73A66">
        <w:rPr>
          <w:rFonts w:ascii="Times New Roman" w:hAnsi="Times New Roman" w:cs="Times New Roman"/>
          <w:lang w:val="hr-HR"/>
        </w:rPr>
        <w:t xml:space="preserve"> i njen pristup „3P“ (progon, zaštita, prevencija) borbi protiv trgovine ljudima općenito su u skladu s međunarodnim pravom o borbi protiv trgovine ljudima, koje se nalazi u Dopunskom protokolu za prevenciju, suzbijanje i kažnjavanje trgovine ljudima, posebno ženama i djecom, uz Konvenciju Ujedinjenih nacija protiv transnacionalnog organiziranog kriminala, poznatom kao „Palerm</w:t>
      </w:r>
      <w:r w:rsidR="005A73E6" w:rsidRPr="00B73A66">
        <w:rPr>
          <w:rFonts w:ascii="Times New Roman" w:hAnsi="Times New Roman" w:cs="Times New Roman"/>
          <w:lang w:val="hr-HR"/>
        </w:rPr>
        <w:t>o</w:t>
      </w:r>
      <w:r w:rsidRPr="00B73A66">
        <w:rPr>
          <w:rFonts w:ascii="Times New Roman" w:hAnsi="Times New Roman" w:cs="Times New Roman"/>
          <w:lang w:val="hr-HR"/>
        </w:rPr>
        <w:t xml:space="preserve"> protokol“ ili „Protokol UN-a o trgov</w:t>
      </w:r>
      <w:r w:rsidR="005A73E6" w:rsidRPr="00B73A66">
        <w:rPr>
          <w:rFonts w:ascii="Times New Roman" w:hAnsi="Times New Roman" w:cs="Times New Roman"/>
          <w:lang w:val="hr-HR"/>
        </w:rPr>
        <w:t>ini</w:t>
      </w:r>
      <w:r w:rsidRPr="00B73A66">
        <w:rPr>
          <w:rFonts w:ascii="Times New Roman" w:hAnsi="Times New Roman" w:cs="Times New Roman"/>
          <w:lang w:val="hr-HR"/>
        </w:rPr>
        <w:t xml:space="preserve"> ljudima“, koj</w:t>
      </w:r>
      <w:r w:rsidR="005A73E6" w:rsidRPr="00B73A66">
        <w:rPr>
          <w:rFonts w:ascii="Times New Roman" w:hAnsi="Times New Roman" w:cs="Times New Roman"/>
          <w:lang w:val="hr-HR"/>
        </w:rPr>
        <w:t xml:space="preserve">i je na dan </w:t>
      </w:r>
      <w:r w:rsidRPr="00B73A66">
        <w:rPr>
          <w:rFonts w:ascii="Times New Roman" w:hAnsi="Times New Roman" w:cs="Times New Roman"/>
          <w:lang w:val="hr-HR"/>
        </w:rPr>
        <w:t xml:space="preserve">31. </w:t>
      </w:r>
      <w:r w:rsidR="005A73E6" w:rsidRPr="00B73A66">
        <w:rPr>
          <w:rFonts w:ascii="Times New Roman" w:hAnsi="Times New Roman" w:cs="Times New Roman"/>
          <w:lang w:val="hr-HR"/>
        </w:rPr>
        <w:t>marta</w:t>
      </w:r>
      <w:r w:rsidRPr="00B73A66">
        <w:rPr>
          <w:rFonts w:ascii="Times New Roman" w:hAnsi="Times New Roman" w:cs="Times New Roman"/>
          <w:lang w:val="hr-HR"/>
        </w:rPr>
        <w:t xml:space="preserve"> 2026. </w:t>
      </w:r>
      <w:r w:rsidR="00B100B7">
        <w:rPr>
          <w:rFonts w:ascii="Times New Roman" w:hAnsi="Times New Roman" w:cs="Times New Roman"/>
          <w:lang w:val="hr-HR"/>
        </w:rPr>
        <w:t xml:space="preserve">godine </w:t>
      </w:r>
      <w:r w:rsidR="005A73E6" w:rsidRPr="00B73A66">
        <w:rPr>
          <w:rFonts w:ascii="Times New Roman" w:hAnsi="Times New Roman" w:cs="Times New Roman"/>
          <w:lang w:val="hr-HR"/>
        </w:rPr>
        <w:t xml:space="preserve">imao </w:t>
      </w:r>
      <w:r w:rsidRPr="00B73A66">
        <w:rPr>
          <w:rFonts w:ascii="Times New Roman" w:hAnsi="Times New Roman" w:cs="Times New Roman"/>
          <w:lang w:val="hr-HR"/>
        </w:rPr>
        <w:t xml:space="preserve">185 </w:t>
      </w:r>
      <w:r w:rsidR="005A73E6" w:rsidRPr="00B73A66">
        <w:rPr>
          <w:rFonts w:ascii="Times New Roman" w:hAnsi="Times New Roman" w:cs="Times New Roman"/>
          <w:lang w:val="hr-HR"/>
        </w:rPr>
        <w:t>država potpisnica</w:t>
      </w:r>
      <w:r w:rsidRPr="00B73A66">
        <w:rPr>
          <w:rFonts w:ascii="Times New Roman" w:hAnsi="Times New Roman" w:cs="Times New Roman"/>
          <w:lang w:val="hr-HR"/>
        </w:rPr>
        <w:t>.</w:t>
      </w:r>
    </w:p>
    <w:p w14:paraId="3F57FDCB" w14:textId="2DB03D92" w:rsidR="0010579C" w:rsidRPr="00B73A66" w:rsidRDefault="0010579C" w:rsidP="00042051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</w:p>
    <w:p w14:paraId="5D36E84C" w14:textId="77777777" w:rsidR="0010579C" w:rsidRPr="00B73A66" w:rsidRDefault="0010579C" w:rsidP="00042051">
      <w:pPr>
        <w:jc w:val="both"/>
        <w:rPr>
          <w:rFonts w:ascii="Times New Roman" w:hAnsi="Times New Roman" w:cs="Times New Roman"/>
          <w:bCs/>
          <w:sz w:val="24"/>
          <w:szCs w:val="24"/>
          <w:lang w:val="hr-HR"/>
        </w:rPr>
      </w:pPr>
    </w:p>
    <w:p w14:paraId="56F1B0DE" w14:textId="77777777" w:rsidR="000D1657" w:rsidRPr="00B73A66" w:rsidRDefault="000D1657" w:rsidP="00042051">
      <w:pPr>
        <w:spacing w:after="200"/>
        <w:rPr>
          <w:rFonts w:ascii="Times New Roman" w:hAnsi="Times New Roman" w:cs="Times New Roman"/>
          <w:bCs/>
          <w:sz w:val="24"/>
          <w:szCs w:val="24"/>
          <w:lang w:val="hr-HR"/>
        </w:rPr>
      </w:pPr>
      <w:r w:rsidRPr="00B73A66">
        <w:rPr>
          <w:rFonts w:ascii="Times New Roman" w:hAnsi="Times New Roman" w:cs="Times New Roman"/>
          <w:bCs/>
          <w:sz w:val="24"/>
          <w:szCs w:val="24"/>
          <w:lang w:val="hr-HR"/>
        </w:rPr>
        <w:br w:type="page"/>
      </w:r>
    </w:p>
    <w:p w14:paraId="01FA3091" w14:textId="77777777" w:rsidR="005A73E6" w:rsidRPr="00B73A66" w:rsidRDefault="005A73E6" w:rsidP="005A73E6">
      <w:pPr>
        <w:jc w:val="center"/>
        <w:rPr>
          <w:rFonts w:ascii="Times New Roman" w:hAnsi="Times New Roman" w:cs="Times New Roman"/>
          <w:b/>
          <w:sz w:val="28"/>
          <w:szCs w:val="28"/>
          <w:lang w:val="hr-HR"/>
        </w:rPr>
      </w:pPr>
      <w:r w:rsidRPr="00B73A66">
        <w:rPr>
          <w:rFonts w:ascii="Times New Roman" w:hAnsi="Times New Roman" w:cs="Times New Roman"/>
          <w:b/>
          <w:sz w:val="28"/>
          <w:szCs w:val="28"/>
          <w:lang w:val="hr-HR"/>
        </w:rPr>
        <w:lastRenderedPageBreak/>
        <w:t xml:space="preserve">Akcioni plan borbe protiv trgovine ljudima u Bosni i Hercegovini </w:t>
      </w:r>
    </w:p>
    <w:p w14:paraId="7625E1F8" w14:textId="53DB1EF6" w:rsidR="005A73E6" w:rsidRPr="00B73A66" w:rsidRDefault="005A73E6" w:rsidP="005A73E6">
      <w:pPr>
        <w:jc w:val="center"/>
        <w:rPr>
          <w:rFonts w:ascii="Times New Roman" w:hAnsi="Times New Roman" w:cs="Times New Roman"/>
          <w:b/>
          <w:sz w:val="28"/>
          <w:szCs w:val="28"/>
          <w:lang w:val="hr-HR"/>
        </w:rPr>
      </w:pPr>
      <w:r w:rsidRPr="00B73A66">
        <w:rPr>
          <w:rFonts w:ascii="Times New Roman" w:hAnsi="Times New Roman" w:cs="Times New Roman"/>
          <w:b/>
          <w:sz w:val="28"/>
          <w:szCs w:val="28"/>
          <w:lang w:val="hr-HR"/>
        </w:rPr>
        <w:t>za period 202</w:t>
      </w:r>
      <w:r w:rsidRPr="00B73A66">
        <w:rPr>
          <w:rFonts w:ascii="Times New Roman" w:hAnsi="Times New Roman" w:cs="Times New Roman"/>
          <w:b/>
          <w:sz w:val="28"/>
          <w:szCs w:val="28"/>
          <w:lang w:val="hr-HR"/>
        </w:rPr>
        <w:t>6</w:t>
      </w:r>
      <w:r w:rsidRPr="00B73A66">
        <w:rPr>
          <w:rFonts w:ascii="Times New Roman" w:hAnsi="Times New Roman" w:cs="Times New Roman"/>
          <w:b/>
          <w:sz w:val="28"/>
          <w:szCs w:val="28"/>
          <w:lang w:val="hr-HR"/>
        </w:rPr>
        <w:t>-202</w:t>
      </w:r>
      <w:r w:rsidRPr="00B73A66">
        <w:rPr>
          <w:rFonts w:ascii="Times New Roman" w:hAnsi="Times New Roman" w:cs="Times New Roman"/>
          <w:b/>
          <w:sz w:val="28"/>
          <w:szCs w:val="28"/>
          <w:lang w:val="hr-HR"/>
        </w:rPr>
        <w:t>7</w:t>
      </w:r>
      <w:r w:rsidRPr="00B73A66">
        <w:rPr>
          <w:rFonts w:ascii="Times New Roman" w:hAnsi="Times New Roman" w:cs="Times New Roman"/>
          <w:b/>
          <w:sz w:val="28"/>
          <w:szCs w:val="28"/>
          <w:lang w:val="hr-HR"/>
        </w:rPr>
        <w:t xml:space="preserve">. </w:t>
      </w:r>
    </w:p>
    <w:p w14:paraId="265AE940" w14:textId="77777777" w:rsidR="005A73E6" w:rsidRPr="00B73A66" w:rsidRDefault="005A73E6" w:rsidP="005A73E6">
      <w:pPr>
        <w:pStyle w:val="paragraph"/>
        <w:spacing w:before="0" w:beforeAutospacing="0" w:after="0" w:afterAutospacing="0"/>
        <w:jc w:val="center"/>
        <w:textAlignment w:val="baseline"/>
        <w:rPr>
          <w:lang w:val="hr-HR"/>
        </w:rPr>
      </w:pPr>
    </w:p>
    <w:p w14:paraId="08B2F3ED" w14:textId="77777777" w:rsidR="005A73E6" w:rsidRPr="00B73A66" w:rsidRDefault="005A73E6" w:rsidP="005A73E6">
      <w:pPr>
        <w:pStyle w:val="paragraph"/>
        <w:spacing w:before="0" w:beforeAutospacing="0" w:after="0" w:afterAutospacing="0"/>
        <w:textAlignment w:val="baseline"/>
        <w:rPr>
          <w:lang w:val="hr-HR"/>
        </w:rPr>
      </w:pPr>
    </w:p>
    <w:p w14:paraId="54447D00" w14:textId="77777777" w:rsidR="005A73E6" w:rsidRPr="00B73A66" w:rsidRDefault="005A73E6" w:rsidP="005A73E6">
      <w:pPr>
        <w:jc w:val="both"/>
        <w:rPr>
          <w:rFonts w:ascii="Times New Roman" w:hAnsi="Times New Roman" w:cs="Times New Roman"/>
          <w:lang w:val="hr-HR"/>
        </w:rPr>
      </w:pPr>
      <w:r w:rsidRPr="00B73A66">
        <w:rPr>
          <w:rFonts w:ascii="Times New Roman" w:hAnsi="Times New Roman" w:cs="Times New Roman"/>
          <w:lang w:val="hr-HR"/>
        </w:rPr>
        <w:t xml:space="preserve">U tekstu niže date su preporuke za konkretne ciljeve i aktivnosti u cilju unapređenja nastojanja vlasti Bosne i Hercegovine u borbi protiv trgovine ljudima u narednih godinu dana:  </w:t>
      </w:r>
    </w:p>
    <w:p w14:paraId="5D63EAD8" w14:textId="7D828265" w:rsidR="00156E00" w:rsidRPr="00B73A66" w:rsidRDefault="00063895" w:rsidP="009A5558">
      <w:pPr>
        <w:rPr>
          <w:rFonts w:ascii="Times New Roman" w:hAnsi="Times New Roman" w:cs="Times New Roman"/>
          <w:sz w:val="28"/>
          <w:szCs w:val="28"/>
          <w:lang w:val="hr-HR"/>
        </w:rPr>
      </w:pPr>
      <w:r w:rsidRPr="00B73A66">
        <w:rPr>
          <w:rFonts w:ascii="Times New Roman" w:hAnsi="Times New Roman" w:cs="Times New Roman"/>
          <w:sz w:val="28"/>
          <w:szCs w:val="28"/>
          <w:lang w:val="hr-HR"/>
        </w:rPr>
        <w:br/>
      </w:r>
    </w:p>
    <w:p w14:paraId="6F6190DC" w14:textId="16820F58" w:rsidR="005A73E6" w:rsidRPr="00B73A66" w:rsidRDefault="005A73E6" w:rsidP="00C54241">
      <w:pPr>
        <w:numPr>
          <w:ilvl w:val="0"/>
          <w:numId w:val="8"/>
        </w:numPr>
        <w:spacing w:after="160"/>
        <w:rPr>
          <w:rFonts w:ascii="Times New Roman" w:hAnsi="Times New Roman" w:cs="Times New Roman"/>
          <w:sz w:val="24"/>
          <w:szCs w:val="24"/>
          <w:lang w:val="hr-HR"/>
        </w:rPr>
      </w:pPr>
      <w:r w:rsidRPr="00B73A66">
        <w:rPr>
          <w:rFonts w:ascii="Times New Roman" w:hAnsi="Times New Roman" w:cs="Times New Roman"/>
          <w:sz w:val="24"/>
          <w:szCs w:val="24"/>
          <w:lang w:val="hr-HR"/>
        </w:rPr>
        <w:t xml:space="preserve">Energično provoditi istrage i krivično goniti 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 xml:space="preserve">počinitelje 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 xml:space="preserve">u predmetima 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>trgovine ljudima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bookmarkStart w:id="0" w:name="_GoBack"/>
      <w:bookmarkEnd w:id="0"/>
      <w:r w:rsidRPr="00B73A66">
        <w:rPr>
          <w:rFonts w:ascii="Times New Roman" w:hAnsi="Times New Roman" w:cs="Times New Roman"/>
          <w:sz w:val="24"/>
          <w:szCs w:val="24"/>
          <w:lang w:val="hr-HR"/>
        </w:rPr>
        <w:t>uključujući i predmete u kojima su saučesnici službene osobe, te tražiti adekvatne kazne za osuđene trgovce ljudima, koje bi trebale uključivati ​​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>kazne zatvora u značajnom trajanju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03ED7347" w14:textId="3E13F9C5" w:rsidR="005A73E6" w:rsidRPr="00B73A66" w:rsidRDefault="005A73E6" w:rsidP="00C54241">
      <w:pPr>
        <w:numPr>
          <w:ilvl w:val="0"/>
          <w:numId w:val="8"/>
        </w:numPr>
        <w:spacing w:after="160"/>
        <w:rPr>
          <w:rFonts w:ascii="Times New Roman" w:hAnsi="Times New Roman" w:cs="Times New Roman"/>
          <w:sz w:val="24"/>
          <w:szCs w:val="24"/>
          <w:lang w:val="hr-HR"/>
        </w:rPr>
      </w:pPr>
      <w:r w:rsidRPr="00B73A66">
        <w:rPr>
          <w:rFonts w:ascii="Times New Roman" w:hAnsi="Times New Roman" w:cs="Times New Roman"/>
          <w:sz w:val="24"/>
          <w:szCs w:val="24"/>
          <w:lang w:val="hr-HR"/>
        </w:rPr>
        <w:t>Povećati partnerstva sa skloništima koj</w:t>
      </w:r>
      <w:r w:rsidR="00B100B7">
        <w:rPr>
          <w:rFonts w:ascii="Times New Roman" w:hAnsi="Times New Roman" w:cs="Times New Roman"/>
          <w:sz w:val="24"/>
          <w:szCs w:val="24"/>
          <w:lang w:val="hr-HR"/>
        </w:rPr>
        <w:t xml:space="preserve">ima 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>upravljaju nevladine organizacije i ojačati pružanje usluga žrtvama.</w:t>
      </w:r>
    </w:p>
    <w:p w14:paraId="6E5D9071" w14:textId="4222F0F1" w:rsidR="005A73E6" w:rsidRPr="00B73A66" w:rsidRDefault="005A73E6" w:rsidP="00B73A66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lang w:val="hr-HR"/>
        </w:rPr>
      </w:pPr>
      <w:r w:rsidRPr="00B73A66">
        <w:rPr>
          <w:lang w:val="hr-HR"/>
        </w:rPr>
        <w:t xml:space="preserve">Obučiti službenike koji prvi dolaze u kontakt sa potencijalnim žrtvama u oblasti identifikacije i upućivanja žrtava </w:t>
      </w:r>
      <w:r w:rsidRPr="00B73A66">
        <w:rPr>
          <w:iCs/>
          <w:lang w:val="hr-HR"/>
        </w:rPr>
        <w:t>i povećati proaktivna nastojanja na identifikaciji</w:t>
      </w:r>
      <w:r w:rsidRPr="00B73A66">
        <w:rPr>
          <w:lang w:val="hr-HR"/>
        </w:rPr>
        <w:t xml:space="preserve"> žrtava, posebno među </w:t>
      </w:r>
      <w:r w:rsidRPr="00B73A66">
        <w:rPr>
          <w:lang w:val="hr-HR"/>
        </w:rPr>
        <w:t xml:space="preserve">populacijama </w:t>
      </w:r>
      <w:r w:rsidR="00B73A66" w:rsidRPr="00B73A66">
        <w:rPr>
          <w:lang w:val="hr-HR"/>
        </w:rPr>
        <w:t>ranjivim na trgovinu ljudima</w:t>
      </w:r>
    </w:p>
    <w:p w14:paraId="686BAA66" w14:textId="77777777" w:rsidR="00B73A66" w:rsidRPr="00B73A66" w:rsidRDefault="00B73A66" w:rsidP="00B73A66">
      <w:pPr>
        <w:pStyle w:val="ListParagraph"/>
        <w:rPr>
          <w:rFonts w:ascii="Times New Roman" w:hAnsi="Times New Roman" w:cs="Times New Roman"/>
          <w:sz w:val="24"/>
          <w:szCs w:val="24"/>
          <w:lang w:val="hr-HR"/>
        </w:rPr>
      </w:pPr>
    </w:p>
    <w:p w14:paraId="68B0F9CA" w14:textId="003C004E" w:rsidR="00B73A66" w:rsidRPr="00B73A66" w:rsidRDefault="00B73A66" w:rsidP="00B73A66">
      <w:pPr>
        <w:pStyle w:val="paragraph"/>
        <w:numPr>
          <w:ilvl w:val="0"/>
          <w:numId w:val="8"/>
        </w:numPr>
        <w:spacing w:before="0" w:beforeAutospacing="0" w:after="160" w:afterAutospacing="0"/>
        <w:textAlignment w:val="baseline"/>
        <w:rPr>
          <w:lang w:val="hr-HR"/>
        </w:rPr>
      </w:pPr>
      <w:r w:rsidRPr="00B73A66">
        <w:rPr>
          <w:iCs/>
          <w:lang w:val="hr-HR"/>
        </w:rPr>
        <w:t>Povećati resurse i broj zaposlenih i organizirati više obuka za institucije za provedbu zakona</w:t>
      </w:r>
      <w:r w:rsidR="00B100B7">
        <w:rPr>
          <w:iCs/>
          <w:lang w:val="hr-HR"/>
        </w:rPr>
        <w:t xml:space="preserve"> u svrhu</w:t>
      </w:r>
      <w:r w:rsidRPr="00B73A66">
        <w:rPr>
          <w:iCs/>
          <w:lang w:val="hr-HR"/>
        </w:rPr>
        <w:t xml:space="preserve"> istraživanj</w:t>
      </w:r>
      <w:r w:rsidR="00B100B7">
        <w:rPr>
          <w:iCs/>
          <w:lang w:val="hr-HR"/>
        </w:rPr>
        <w:t>a</w:t>
      </w:r>
      <w:r w:rsidRPr="00B73A66">
        <w:rPr>
          <w:iCs/>
          <w:lang w:val="hr-HR"/>
        </w:rPr>
        <w:t xml:space="preserve"> složenih predmeta trgovine ljudima</w:t>
      </w:r>
      <w:r w:rsidRPr="00B73A66">
        <w:rPr>
          <w:lang w:val="hr-HR"/>
        </w:rPr>
        <w:t xml:space="preserve">. </w:t>
      </w:r>
    </w:p>
    <w:p w14:paraId="3034589E" w14:textId="4BAC2093" w:rsidR="00B73A66" w:rsidRPr="00B73A66" w:rsidRDefault="00B73A66" w:rsidP="00C54241">
      <w:pPr>
        <w:numPr>
          <w:ilvl w:val="0"/>
          <w:numId w:val="8"/>
        </w:numPr>
        <w:spacing w:after="160"/>
        <w:rPr>
          <w:rFonts w:ascii="Times New Roman" w:hAnsi="Times New Roman" w:cs="Times New Roman"/>
          <w:sz w:val="24"/>
          <w:szCs w:val="24"/>
          <w:lang w:val="hr-HR"/>
        </w:rPr>
      </w:pPr>
      <w:r w:rsidRPr="00B73A66">
        <w:rPr>
          <w:rFonts w:ascii="Times New Roman" w:hAnsi="Times New Roman" w:cs="Times New Roman"/>
          <w:sz w:val="24"/>
          <w:szCs w:val="24"/>
          <w:lang w:val="hr-HR"/>
        </w:rPr>
        <w:t xml:space="preserve">Pružiti obuku i podršku svim skloništima kako bi zadovoljili minimalne standarde zaštite, posebno standarde </w:t>
      </w:r>
      <w:r>
        <w:rPr>
          <w:rFonts w:ascii="Times New Roman" w:hAnsi="Times New Roman" w:cs="Times New Roman"/>
          <w:sz w:val="24"/>
          <w:szCs w:val="24"/>
          <w:lang w:val="hr-HR"/>
        </w:rPr>
        <w:t>zaštite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 xml:space="preserve"> djec</w:t>
      </w:r>
      <w:r w:rsidR="00B100B7"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B73A66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3CD0A9B7" w14:textId="256A7435" w:rsidR="00B73A66" w:rsidRPr="00B73A66" w:rsidRDefault="00B73A66" w:rsidP="00B73A66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</w:pPr>
      <w:r w:rsidRPr="00FB1C95">
        <w:rPr>
          <w:lang w:val="hr-HR"/>
        </w:rPr>
        <w:t>Primijeniti pristupe usmjerene na žrtve u krivičnom gonjenju</w:t>
      </w:r>
      <w:r>
        <w:rPr>
          <w:lang w:val="hr-HR"/>
        </w:rPr>
        <w:t>, uspostaviti procedure kojima će se osigurati da u predmetima trgovine ljudima postupaju obučeni tužioci i jačati pristup uslugama pravne pomoći</w:t>
      </w:r>
      <w:r w:rsidRPr="00FB1C95">
        <w:rPr>
          <w:lang w:val="hr-HR"/>
        </w:rPr>
        <w:t>.</w:t>
      </w:r>
    </w:p>
    <w:p w14:paraId="2146D27C" w14:textId="77777777" w:rsidR="00B73A66" w:rsidRDefault="00B73A66" w:rsidP="00B73A66">
      <w:pPr>
        <w:pStyle w:val="ListParagraph"/>
        <w:rPr>
          <w:rFonts w:ascii="Times New Roman" w:hAnsi="Times New Roman" w:cs="Times New Roman"/>
          <w:sz w:val="24"/>
          <w:szCs w:val="24"/>
          <w:lang w:val="hr-HR"/>
        </w:rPr>
      </w:pPr>
    </w:p>
    <w:p w14:paraId="35059958" w14:textId="77777777" w:rsidR="00B73A66" w:rsidRPr="00114FFB" w:rsidRDefault="00B73A66" w:rsidP="00B73A66">
      <w:pPr>
        <w:pStyle w:val="paragraph"/>
        <w:numPr>
          <w:ilvl w:val="0"/>
          <w:numId w:val="8"/>
        </w:numPr>
        <w:spacing w:before="0" w:beforeAutospacing="0" w:after="0" w:afterAutospacing="0"/>
        <w:textAlignment w:val="baseline"/>
        <w:rPr>
          <w:rStyle w:val="normaltextrun"/>
        </w:rPr>
      </w:pPr>
      <w:r w:rsidRPr="00FB1C95">
        <w:rPr>
          <w:iCs/>
          <w:lang w:val="hr-HR"/>
        </w:rPr>
        <w:t xml:space="preserve">Obučiti sudije na temu </w:t>
      </w:r>
      <w:r>
        <w:rPr>
          <w:iCs/>
          <w:lang w:val="hr-HR"/>
        </w:rPr>
        <w:t xml:space="preserve">obeštećenja žrtava </w:t>
      </w:r>
      <w:r w:rsidRPr="00FB1C95">
        <w:rPr>
          <w:iCs/>
          <w:lang w:val="hr-HR"/>
        </w:rPr>
        <w:t>u krivičn</w:t>
      </w:r>
      <w:r>
        <w:rPr>
          <w:iCs/>
          <w:lang w:val="hr-HR"/>
        </w:rPr>
        <w:t>o</w:t>
      </w:r>
      <w:r w:rsidRPr="00FB1C95">
        <w:rPr>
          <w:iCs/>
          <w:lang w:val="hr-HR"/>
        </w:rPr>
        <w:t>m</w:t>
      </w:r>
      <w:r>
        <w:rPr>
          <w:iCs/>
          <w:lang w:val="hr-HR"/>
        </w:rPr>
        <w:t xml:space="preserve"> </w:t>
      </w:r>
      <w:r w:rsidRPr="00FB1C95">
        <w:rPr>
          <w:iCs/>
          <w:lang w:val="hr-HR"/>
        </w:rPr>
        <w:t xml:space="preserve"> postupku, uspostaviti procedure oduzimanja nezakonito stečene imovine od trgovaca ljudima i uvesti djelotvorne metode blagovremen</w:t>
      </w:r>
      <w:r>
        <w:rPr>
          <w:iCs/>
          <w:lang w:val="hr-HR"/>
        </w:rPr>
        <w:t>og dosuđivanja odštete</w:t>
      </w:r>
      <w:r w:rsidRPr="00FB1C95">
        <w:rPr>
          <w:lang w:val="hr-HR"/>
        </w:rPr>
        <w:t xml:space="preserve">.  </w:t>
      </w:r>
    </w:p>
    <w:p w14:paraId="2E08C3A8" w14:textId="77777777" w:rsidR="00B73A66" w:rsidRPr="00B73A66" w:rsidRDefault="00B73A66" w:rsidP="00B73A66">
      <w:pPr>
        <w:spacing w:after="160"/>
        <w:ind w:left="720"/>
        <w:rPr>
          <w:rFonts w:ascii="Times New Roman" w:hAnsi="Times New Roman" w:cs="Times New Roman"/>
          <w:sz w:val="24"/>
          <w:szCs w:val="24"/>
          <w:lang w:val="hr-HR"/>
        </w:rPr>
      </w:pPr>
    </w:p>
    <w:p w14:paraId="44BA3E5C" w14:textId="140C2A12" w:rsidR="00063895" w:rsidRPr="00B73A66" w:rsidRDefault="00063895" w:rsidP="00C54241">
      <w:pPr>
        <w:spacing w:after="160"/>
        <w:ind w:left="720"/>
        <w:rPr>
          <w:rFonts w:ascii="Times New Roman" w:hAnsi="Times New Roman" w:cs="Times New Roman"/>
          <w:sz w:val="28"/>
          <w:szCs w:val="28"/>
          <w:lang w:val="hr-HR"/>
        </w:rPr>
      </w:pPr>
    </w:p>
    <w:sectPr w:rsidR="00063895" w:rsidRPr="00B73A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B4AAC" w14:textId="77777777" w:rsidR="00405010" w:rsidRDefault="00405010">
      <w:r>
        <w:separator/>
      </w:r>
    </w:p>
  </w:endnote>
  <w:endnote w:type="continuationSeparator" w:id="0">
    <w:p w14:paraId="7069007A" w14:textId="77777777" w:rsidR="00405010" w:rsidRDefault="00405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57779" w14:textId="77777777" w:rsidR="00405010" w:rsidRDefault="00405010">
      <w:r>
        <w:separator/>
      </w:r>
    </w:p>
  </w:footnote>
  <w:footnote w:type="continuationSeparator" w:id="0">
    <w:p w14:paraId="187F6C76" w14:textId="77777777" w:rsidR="00405010" w:rsidRDefault="004050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C151E"/>
    <w:multiLevelType w:val="multilevel"/>
    <w:tmpl w:val="8382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E00BE"/>
    <w:multiLevelType w:val="hybridMultilevel"/>
    <w:tmpl w:val="E8D4C2EE"/>
    <w:lvl w:ilvl="0" w:tplc="BC266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CC03DF"/>
    <w:multiLevelType w:val="hybridMultilevel"/>
    <w:tmpl w:val="5C06A4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F51E1A"/>
    <w:multiLevelType w:val="hybridMultilevel"/>
    <w:tmpl w:val="64767752"/>
    <w:lvl w:ilvl="0" w:tplc="18A60E78">
      <w:start w:val="1"/>
      <w:numFmt w:val="decimal"/>
      <w:suff w:val="space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E4D50"/>
    <w:multiLevelType w:val="hybridMultilevel"/>
    <w:tmpl w:val="9CBEB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F3E42"/>
    <w:multiLevelType w:val="hybridMultilevel"/>
    <w:tmpl w:val="85AA73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752FA9"/>
    <w:multiLevelType w:val="hybridMultilevel"/>
    <w:tmpl w:val="2AA0A4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501936"/>
    <w:multiLevelType w:val="hybridMultilevel"/>
    <w:tmpl w:val="AB2C3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DC0745"/>
    <w:multiLevelType w:val="multilevel"/>
    <w:tmpl w:val="1FF66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8F3124"/>
    <w:multiLevelType w:val="hybridMultilevel"/>
    <w:tmpl w:val="F8F68A26"/>
    <w:lvl w:ilvl="0" w:tplc="138E988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174F1"/>
    <w:multiLevelType w:val="multilevel"/>
    <w:tmpl w:val="22DA8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797FCE"/>
    <w:multiLevelType w:val="multilevel"/>
    <w:tmpl w:val="A634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332589"/>
    <w:multiLevelType w:val="hybridMultilevel"/>
    <w:tmpl w:val="5F469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3679B9"/>
    <w:multiLevelType w:val="multilevel"/>
    <w:tmpl w:val="4246E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4200A6"/>
    <w:multiLevelType w:val="hybridMultilevel"/>
    <w:tmpl w:val="F6386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2F38E3"/>
    <w:multiLevelType w:val="multilevel"/>
    <w:tmpl w:val="5CA6C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DF44A0"/>
    <w:multiLevelType w:val="hybridMultilevel"/>
    <w:tmpl w:val="DA0485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16"/>
  </w:num>
  <w:num w:numId="5">
    <w:abstractNumId w:val="6"/>
  </w:num>
  <w:num w:numId="6">
    <w:abstractNumId w:val="4"/>
  </w:num>
  <w:num w:numId="7">
    <w:abstractNumId w:val="2"/>
  </w:num>
  <w:num w:numId="8">
    <w:abstractNumId w:val="13"/>
  </w:num>
  <w:num w:numId="9">
    <w:abstractNumId w:val="5"/>
  </w:num>
  <w:num w:numId="10">
    <w:abstractNumId w:val="0"/>
  </w:num>
  <w:num w:numId="11">
    <w:abstractNumId w:val="11"/>
  </w:num>
  <w:num w:numId="12">
    <w:abstractNumId w:val="15"/>
  </w:num>
  <w:num w:numId="13">
    <w:abstractNumId w:val="8"/>
  </w:num>
  <w:num w:numId="14">
    <w:abstractNumId w:val="10"/>
  </w:num>
  <w:num w:numId="15">
    <w:abstractNumId w:val="14"/>
  </w:num>
  <w:num w:numId="16">
    <w:abstractNumId w:val="12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8C3"/>
    <w:rsid w:val="00030E1B"/>
    <w:rsid w:val="00031D21"/>
    <w:rsid w:val="00042051"/>
    <w:rsid w:val="0005207A"/>
    <w:rsid w:val="00057912"/>
    <w:rsid w:val="00063895"/>
    <w:rsid w:val="00070FD3"/>
    <w:rsid w:val="00073ED6"/>
    <w:rsid w:val="000B05A7"/>
    <w:rsid w:val="000B3F1D"/>
    <w:rsid w:val="000D1657"/>
    <w:rsid w:val="000E6F5F"/>
    <w:rsid w:val="001028B0"/>
    <w:rsid w:val="0010579C"/>
    <w:rsid w:val="00107B79"/>
    <w:rsid w:val="00112F6C"/>
    <w:rsid w:val="00156E00"/>
    <w:rsid w:val="00162C0B"/>
    <w:rsid w:val="00172998"/>
    <w:rsid w:val="001A2643"/>
    <w:rsid w:val="001A32D6"/>
    <w:rsid w:val="001A43C5"/>
    <w:rsid w:val="001B6C0A"/>
    <w:rsid w:val="001B6FB1"/>
    <w:rsid w:val="001C536C"/>
    <w:rsid w:val="00211EC0"/>
    <w:rsid w:val="00241F2F"/>
    <w:rsid w:val="0025054A"/>
    <w:rsid w:val="00257C13"/>
    <w:rsid w:val="00261FEE"/>
    <w:rsid w:val="00265BCA"/>
    <w:rsid w:val="002A6803"/>
    <w:rsid w:val="002F78AB"/>
    <w:rsid w:val="00306310"/>
    <w:rsid w:val="0035550E"/>
    <w:rsid w:val="0037455F"/>
    <w:rsid w:val="003768B8"/>
    <w:rsid w:val="00377D66"/>
    <w:rsid w:val="003850B7"/>
    <w:rsid w:val="003B79A9"/>
    <w:rsid w:val="003C58DB"/>
    <w:rsid w:val="003D300E"/>
    <w:rsid w:val="00405010"/>
    <w:rsid w:val="004158A5"/>
    <w:rsid w:val="00421007"/>
    <w:rsid w:val="00474717"/>
    <w:rsid w:val="004A77F7"/>
    <w:rsid w:val="004B5E31"/>
    <w:rsid w:val="005051AF"/>
    <w:rsid w:val="00567CF9"/>
    <w:rsid w:val="0059007F"/>
    <w:rsid w:val="005A73E6"/>
    <w:rsid w:val="005A74DE"/>
    <w:rsid w:val="005C6DB3"/>
    <w:rsid w:val="005D7991"/>
    <w:rsid w:val="00623052"/>
    <w:rsid w:val="006366E5"/>
    <w:rsid w:val="006545AA"/>
    <w:rsid w:val="00656553"/>
    <w:rsid w:val="00664FFF"/>
    <w:rsid w:val="0066519B"/>
    <w:rsid w:val="00670FA4"/>
    <w:rsid w:val="0068250A"/>
    <w:rsid w:val="00691C45"/>
    <w:rsid w:val="006C5FCE"/>
    <w:rsid w:val="006D59C7"/>
    <w:rsid w:val="00721421"/>
    <w:rsid w:val="00723B07"/>
    <w:rsid w:val="0072423C"/>
    <w:rsid w:val="007321D9"/>
    <w:rsid w:val="00772839"/>
    <w:rsid w:val="0078130D"/>
    <w:rsid w:val="0078143C"/>
    <w:rsid w:val="007A0CF8"/>
    <w:rsid w:val="007A5573"/>
    <w:rsid w:val="007F7B3D"/>
    <w:rsid w:val="008361EA"/>
    <w:rsid w:val="00840F72"/>
    <w:rsid w:val="00857359"/>
    <w:rsid w:val="008E6158"/>
    <w:rsid w:val="00901F1F"/>
    <w:rsid w:val="009139D4"/>
    <w:rsid w:val="0093395E"/>
    <w:rsid w:val="00960031"/>
    <w:rsid w:val="0096493C"/>
    <w:rsid w:val="009726DC"/>
    <w:rsid w:val="00976045"/>
    <w:rsid w:val="00983427"/>
    <w:rsid w:val="009A5558"/>
    <w:rsid w:val="009E168F"/>
    <w:rsid w:val="00A14859"/>
    <w:rsid w:val="00A200A4"/>
    <w:rsid w:val="00A30ABB"/>
    <w:rsid w:val="00A44FD0"/>
    <w:rsid w:val="00A514F4"/>
    <w:rsid w:val="00A772F4"/>
    <w:rsid w:val="00A84A02"/>
    <w:rsid w:val="00AA3378"/>
    <w:rsid w:val="00AC02F4"/>
    <w:rsid w:val="00AD0E3D"/>
    <w:rsid w:val="00AD47E2"/>
    <w:rsid w:val="00B100B7"/>
    <w:rsid w:val="00B27BBA"/>
    <w:rsid w:val="00B40D2A"/>
    <w:rsid w:val="00B66B60"/>
    <w:rsid w:val="00B73A66"/>
    <w:rsid w:val="00B75D08"/>
    <w:rsid w:val="00B859DB"/>
    <w:rsid w:val="00B94372"/>
    <w:rsid w:val="00B95971"/>
    <w:rsid w:val="00BD54E3"/>
    <w:rsid w:val="00BE0585"/>
    <w:rsid w:val="00BE3736"/>
    <w:rsid w:val="00C419FE"/>
    <w:rsid w:val="00C54241"/>
    <w:rsid w:val="00C544E5"/>
    <w:rsid w:val="00C77C5B"/>
    <w:rsid w:val="00C84675"/>
    <w:rsid w:val="00CD5A86"/>
    <w:rsid w:val="00CD6643"/>
    <w:rsid w:val="00CD7785"/>
    <w:rsid w:val="00CD77DE"/>
    <w:rsid w:val="00D0622A"/>
    <w:rsid w:val="00D474F4"/>
    <w:rsid w:val="00D5603A"/>
    <w:rsid w:val="00D578C3"/>
    <w:rsid w:val="00D73401"/>
    <w:rsid w:val="00D75496"/>
    <w:rsid w:val="00D7621B"/>
    <w:rsid w:val="00D93A7B"/>
    <w:rsid w:val="00DA1ADB"/>
    <w:rsid w:val="00DC2F4F"/>
    <w:rsid w:val="00DC5045"/>
    <w:rsid w:val="00DC509D"/>
    <w:rsid w:val="00DF26CE"/>
    <w:rsid w:val="00E1711C"/>
    <w:rsid w:val="00E575A4"/>
    <w:rsid w:val="00E7669D"/>
    <w:rsid w:val="00EB3A63"/>
    <w:rsid w:val="00EC1A6B"/>
    <w:rsid w:val="00EC73AB"/>
    <w:rsid w:val="00ED449F"/>
    <w:rsid w:val="00EE3CE4"/>
    <w:rsid w:val="00EE5F0D"/>
    <w:rsid w:val="00F10B55"/>
    <w:rsid w:val="00FB183A"/>
    <w:rsid w:val="00FC0E93"/>
    <w:rsid w:val="00FE70E3"/>
    <w:rsid w:val="00FF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158A69B"/>
  <w15:docId w15:val="{643E1561-4BB3-4555-B3E4-CBEE444D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68B8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Dot pt,F5 List Paragraph,List Paragraph Char Char Char,Indicator Text,Numbered Para 1,Bullet 1,Bullet Points,List Paragraph2,MAIN CONTENT,Normal numbered,List Paragraph1,Issue Action POC,3,POCG Table Text,Colorful List - Accent 11,Bullet"/>
    <w:basedOn w:val="Normal"/>
    <w:link w:val="ListParagraphChar"/>
    <w:uiPriority w:val="34"/>
    <w:qFormat/>
    <w:rsid w:val="00D578C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578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78C3"/>
  </w:style>
  <w:style w:type="paragraph" w:styleId="Footer">
    <w:name w:val="footer"/>
    <w:basedOn w:val="Normal"/>
    <w:link w:val="FooterChar"/>
    <w:uiPriority w:val="99"/>
    <w:unhideWhenUsed/>
    <w:rsid w:val="00D578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78C3"/>
  </w:style>
  <w:style w:type="character" w:styleId="CommentReference">
    <w:name w:val="annotation reference"/>
    <w:basedOn w:val="DefaultParagraphFont"/>
    <w:uiPriority w:val="99"/>
    <w:semiHidden/>
    <w:unhideWhenUsed/>
    <w:rsid w:val="001028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28B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28B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28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28B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8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8B0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BE0585"/>
  </w:style>
  <w:style w:type="paragraph" w:customStyle="1" w:styleId="2022TIPREPORTFINAL">
    <w:name w:val="2022 TIP REPORT FINAL"/>
    <w:link w:val="2022TIPREPORTFINALChar"/>
    <w:rsid w:val="00162C0B"/>
    <w:pPr>
      <w:spacing w:after="0" w:line="264" w:lineRule="auto"/>
      <w:jc w:val="center"/>
    </w:pPr>
    <w:rPr>
      <w:rFonts w:ascii="Times New Roman" w:eastAsiaTheme="minorEastAsia" w:hAnsi="Times New Roman" w:cs="Times New Roman"/>
      <w:bCs/>
      <w:sz w:val="28"/>
      <w:szCs w:val="28"/>
    </w:rPr>
  </w:style>
  <w:style w:type="character" w:customStyle="1" w:styleId="2022TIPREPORTFINALChar">
    <w:name w:val="2022 TIP REPORT FINAL Char"/>
    <w:basedOn w:val="DefaultParagraphFont"/>
    <w:link w:val="2022TIPREPORTFINAL"/>
    <w:rsid w:val="00162C0B"/>
    <w:rPr>
      <w:rFonts w:ascii="Times New Roman" w:eastAsiaTheme="minorEastAsia" w:hAnsi="Times New Roman" w:cs="Times New Roman"/>
      <w:bCs/>
      <w:sz w:val="28"/>
      <w:szCs w:val="28"/>
    </w:rPr>
  </w:style>
  <w:style w:type="character" w:customStyle="1" w:styleId="ListParagraphChar">
    <w:name w:val="List Paragraph Char"/>
    <w:aliases w:val="Dot pt Char,F5 List Paragraph Char,List Paragraph Char Char Char Char,Indicator Text Char,Numbered Para 1 Char,Bullet 1 Char,Bullet Points Char,List Paragraph2 Char,MAIN CONTENT Char,Normal numbered Char,List Paragraph1 Char,3 Char"/>
    <w:link w:val="ListParagraph"/>
    <w:uiPriority w:val="34"/>
    <w:qFormat/>
    <w:locked/>
    <w:rsid w:val="00DA1ADB"/>
  </w:style>
  <w:style w:type="paragraph" w:styleId="NormalWeb">
    <w:name w:val="Normal (Web)"/>
    <w:basedOn w:val="Normal"/>
    <w:uiPriority w:val="99"/>
    <w:semiHidden/>
    <w:unhideWhenUsed/>
    <w:rsid w:val="001057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5A73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0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3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6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14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f9ed9578-d32b-44f4-833c-23a98eae8c72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4B01F029692041A7486645BF369C0F" ma:contentTypeVersion="17" ma:contentTypeDescription="Create a new document." ma:contentTypeScope="" ma:versionID="5167697b590e2990157d41cdaff2e525">
  <xsd:schema xmlns:xsd="http://www.w3.org/2001/XMLSchema" xmlns:xs="http://www.w3.org/2001/XMLSchema" xmlns:p="http://schemas.microsoft.com/office/2006/metadata/properties" xmlns:ns1="http://schemas.microsoft.com/sharepoint/v3" xmlns:ns3="f9ed9578-d32b-44f4-833c-23a98eae8c72" xmlns:ns4="63cd4b08-1e1e-4154-b8f6-beaff3d9baa2" targetNamespace="http://schemas.microsoft.com/office/2006/metadata/properties" ma:root="true" ma:fieldsID="a9638c80208034773e005e366330ca61" ns1:_="" ns3:_="" ns4:_="">
    <xsd:import namespace="http://schemas.microsoft.com/sharepoint/v3"/>
    <xsd:import namespace="f9ed9578-d32b-44f4-833c-23a98eae8c72"/>
    <xsd:import namespace="63cd4b08-1e1e-4154-b8f6-beaff3d9baa2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9578-d32b-44f4-833c-23a98eae8c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cd4b08-1e1e-4154-b8f6-beaff3d9ba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A09B03-E209-4138-BF99-1AB9C41BD3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9ed9578-d32b-44f4-833c-23a98eae8c72"/>
  </ds:schemaRefs>
</ds:datastoreItem>
</file>

<file path=customXml/itemProps2.xml><?xml version="1.0" encoding="utf-8"?>
<ds:datastoreItem xmlns:ds="http://schemas.openxmlformats.org/officeDocument/2006/customXml" ds:itemID="{DD9E92A3-70CC-44EE-BCC8-68AA354B0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9ed9578-d32b-44f4-833c-23a98eae8c72"/>
    <ds:schemaRef ds:uri="63cd4b08-1e1e-4154-b8f6-beaff3d9ba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3D1BF7-1BBD-438F-855A-7578FF921D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 Department of State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"%username%"</dc:creator>
  <cp:lastModifiedBy>SP</cp:lastModifiedBy>
  <cp:revision>2</cp:revision>
  <dcterms:created xsi:type="dcterms:W3CDTF">2026-10-28T08:58:00Z</dcterms:created>
  <dcterms:modified xsi:type="dcterms:W3CDTF">2026-10-28T08:58:00Z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665d9ee-429a-4d5f-97cc-cfb56e044a6e_Enabled">
    <vt:lpwstr>true</vt:lpwstr>
  </property>
  <property fmtid="{D5CDD505-2E9C-101B-9397-08002B2CF9AE}" pid="3" name="MSIP_Label_1665d9ee-429a-4d5f-97cc-cfb56e044a6e_SetDate">
    <vt:lpwstr>2022-05-25T13:20:35Z</vt:lpwstr>
  </property>
  <property fmtid="{D5CDD505-2E9C-101B-9397-08002B2CF9AE}" pid="4" name="MSIP_Label_1665d9ee-429a-4d5f-97cc-cfb56e044a6e_Method">
    <vt:lpwstr>Privileged</vt:lpwstr>
  </property>
  <property fmtid="{D5CDD505-2E9C-101B-9397-08002B2CF9AE}" pid="5" name="MSIP_Label_1665d9ee-429a-4d5f-97cc-cfb56e044a6e_Name">
    <vt:lpwstr>1665d9ee-429a-4d5f-97cc-cfb56e044a6e</vt:lpwstr>
  </property>
  <property fmtid="{D5CDD505-2E9C-101B-9397-08002B2CF9AE}" pid="6" name="MSIP_Label_1665d9ee-429a-4d5f-97cc-cfb56e044a6e_SiteId">
    <vt:lpwstr>66cf5074-5afe-48d1-a691-a12b2121f44b</vt:lpwstr>
  </property>
  <property fmtid="{D5CDD505-2E9C-101B-9397-08002B2CF9AE}" pid="7" name="MSIP_Label_1665d9ee-429a-4d5f-97cc-cfb56e044a6e_ActionId">
    <vt:lpwstr>d4274ba2-5882-40f5-ade0-b5bb2d136428</vt:lpwstr>
  </property>
  <property fmtid="{D5CDD505-2E9C-101B-9397-08002B2CF9AE}" pid="8" name="MSIP_Label_1665d9ee-429a-4d5f-97cc-cfb56e044a6e_ContentBits">
    <vt:lpwstr>0</vt:lpwstr>
  </property>
  <property fmtid="{D5CDD505-2E9C-101B-9397-08002B2CF9AE}" pid="9" name="ContentTypeId">
    <vt:lpwstr>0x010100AF4B01F029692041A7486645BF369C0F</vt:lpwstr>
  </property>
</Properties>
</file>